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90"/>
        <w:gridCol w:w="1382"/>
        <w:gridCol w:w="1751"/>
        <w:gridCol w:w="1532"/>
        <w:gridCol w:w="2085"/>
        <w:gridCol w:w="844"/>
        <w:gridCol w:w="844"/>
        <w:gridCol w:w="844"/>
        <w:gridCol w:w="844"/>
        <w:gridCol w:w="966"/>
        <w:gridCol w:w="1268"/>
      </w:tblGrid>
      <w:tr w:rsidR="009D40FA" w:rsidRPr="009021B1" w14:paraId="666D2B70" w14:textId="77777777" w:rsidTr="000B3AB4">
        <w:trPr>
          <w:trHeight w:val="20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EA6F3F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Kód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5E9FB8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Elnevezés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C628D9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Cél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BDE616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A mutató elnevezése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D4C535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A kiindulási év értéke                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   (</w:t>
            </w:r>
            <w:proofErr w:type="gramEnd"/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2025)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425E1A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Célérték (2026)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4C4FCF7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Célérték (2027)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CD5E5D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Célérték (2028)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1186" w14:textId="6B52FAFD" w:rsidR="00F62FD8" w:rsidRPr="009021B1" w:rsidRDefault="0052513A" w:rsidP="0090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A 2026. ÉVI KIADÁSOK ÖSSZESEN  </w:t>
            </w:r>
          </w:p>
        </w:tc>
        <w:tc>
          <w:tcPr>
            <w:tcW w:w="48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430D0B0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Illetékes szerv/személy</w:t>
            </w:r>
          </w:p>
        </w:tc>
      </w:tr>
      <w:tr w:rsidR="009D40FA" w:rsidRPr="009021B1" w14:paraId="0486498E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528595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Program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7F8C09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Programtevékenység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/  Projekt</w:t>
            </w:r>
            <w:proofErr w:type="gramEnd"/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341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9BC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861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491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1FB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DB6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98F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83AE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98D1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</w:tr>
      <w:tr w:rsidR="009D40FA" w:rsidRPr="009021B1" w14:paraId="137EFFFE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087C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5CA2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9842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080C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4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9F2C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32F2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D9C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111A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8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FAD8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F1A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0A88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11</w:t>
            </w:r>
          </w:p>
        </w:tc>
      </w:tr>
      <w:tr w:rsidR="009D40FA" w:rsidRPr="009021B1" w14:paraId="11B6727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A2F73C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979CEE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103F29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1. program   Lakásügy, településrendezés és területtervezés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F7EC0A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Területfejlesztés a tervekkel összhangban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CB0D3A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terület településrendezési tervdokumentációval való lefedettségi aránya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6B48E8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7CD8BB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376CDA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FBCE43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C8B528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39,800,000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719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9D40FA" w:rsidRPr="009021B1" w14:paraId="45D207B6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1E7D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80E2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1101-0001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4C3D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Terület- és településtervezés 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9F3B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terület terv- és településrendezési dokumentációval való lefedettségének növekedése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84AF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Elfogadták Topolya község területi tervét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AD2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EF58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DFF6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BF7A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85DF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39,200,000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A61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65334FBA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E9EA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9DFE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ED22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1992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7B3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tervbizottságban részt vevő nők száma a teljes taglétszámhoz viszonyítva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F492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5/8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6B0D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5/8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71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5/8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C9A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5/8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1485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0F35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3AEBBDEE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86829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CAF0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E26C3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F46D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C6D9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Elfogadták a városközpont részletes szabályozásának tervét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3D22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Nem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F04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884C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B580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C0CA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E714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5C9AAD7F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1BD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2F2C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1101-5101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896C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proofErr w:type="spellStart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Zentagunaras</w:t>
            </w:r>
            <w:proofErr w:type="spellEnd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HK – Projekttervezés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526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szükséges projektdokumentumok kidolgozása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ECB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kidolgozott projektdokumentumok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61F3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7A9C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88D8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B7A1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8C29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FD3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6A36D57D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4FED9C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FF5455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F71EE3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2. program   Kommunális tevékenységek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0CCF5D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terület kommunális tevékenységekkel való lefedettségének növelése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1FF4F88" w14:textId="1187081A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zöldterületek, amelyeket gondoznak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-ben meghatározva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A9AF0D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500.000m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175F7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550.000m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B765B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600.000m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2C65B3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620.000m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EA58A1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110,410,000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EA68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9D40FA" w:rsidRPr="009021B1" w14:paraId="624A153E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91DC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982A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1102-0001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8B6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közvilágítás irányítása / fenntartása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75F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közvilágítás megfelelő kezelése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82BB9" w14:textId="470ADC92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lámpák cseréjére irányuló polgári kezdeményezések utáni beavatkozás</w:t>
            </w:r>
            <w:r w:rsidR="002A4177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o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 teljes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369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6202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BEFA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4B25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B0FB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42,200,000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7DF3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Területtervezési, Városrendezési, Építési, Környezetvédelmi, </w:t>
            </w: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Kommunális-lakásügyi és Gazdasági Osztály vezetője</w:t>
            </w:r>
          </w:p>
        </w:tc>
      </w:tr>
      <w:tr w:rsidR="009D40FA" w:rsidRPr="009021B1" w14:paraId="4DF3FB47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DDF7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1A57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51DD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6C4F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9F0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közvilágítás hiánya miatt megsérültek száma nemek szerint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EB8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D141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 nő és 1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8224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0 nő és 0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BD8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0 nő és 0 férfi 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FE08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5831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1C0FDABE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BA36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9046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1102-0002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BD18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zöld közterületek fenntartása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1A1D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zöld közterületek rendezése és karbantartásának megfelelő színvonalú biztosítása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9F292" w14:textId="5B271AC6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zöldterületek rendezésének üteme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B997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 alkalommal/ évente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311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 alkalommal/ évente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33F2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 alkalommal/ évente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A9D2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 alkalommal/ évente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C914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24,000,000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1B8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9D40FA" w:rsidRPr="009021B1" w14:paraId="1EF4A9D0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776A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EBC8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1102-0003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3702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közterületek tisztaságának fenntartása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2F57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településnek és a területnek a közterületek tisztaságának fenntartására irányuló szolgáltatás általi lehető legnagyobb lefedettségi foka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FB9E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terület lefedettségifoka a közterületek tisztántartására irányuló tevékenység által (a télen tisztántartott utcák száma a városban/községben található utcák számához viszonyítva)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B034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hu-HU"/>
              </w:rPr>
            </w:pPr>
            <w:r w:rsidRPr="009021B1">
              <w:rPr>
                <w:rFonts w:ascii="Calibri" w:eastAsia="Calibri" w:hAnsi="Calibri" w:cs="Calibri"/>
                <w:lang w:val="hu-HU"/>
              </w:rPr>
              <w:t>80%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944A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hu-HU"/>
              </w:rPr>
            </w:pPr>
            <w:r w:rsidRPr="009021B1">
              <w:rPr>
                <w:rFonts w:ascii="Calibri" w:eastAsia="Calibri" w:hAnsi="Calibri" w:cs="Calibri"/>
                <w:lang w:val="hu-HU"/>
              </w:rPr>
              <w:t>80%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CC68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hu-HU"/>
              </w:rPr>
            </w:pPr>
            <w:r w:rsidRPr="009021B1">
              <w:rPr>
                <w:rFonts w:ascii="Calibri" w:eastAsia="Calibri" w:hAnsi="Calibri" w:cs="Calibri"/>
                <w:lang w:val="hu-HU"/>
              </w:rPr>
              <w:t>90%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80B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hu-HU"/>
              </w:rPr>
            </w:pPr>
            <w:r w:rsidRPr="009021B1">
              <w:rPr>
                <w:rFonts w:ascii="Calibri" w:eastAsia="Calibri" w:hAnsi="Calibri" w:cs="Calibri"/>
                <w:lang w:val="hu-HU"/>
              </w:rPr>
              <w:t>100%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F6A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2E3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9D40FA" w:rsidRPr="009021B1" w14:paraId="2B7A94A3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3475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47F9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1102-0004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08DE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Állategészségügy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28B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állatok által terjesztett fertőző és egyéb betegségek elleni védelem előmozdítása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3E51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Közterületek, melyeken elvégezték a rágcsálóirtást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8CA2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5000 ha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D40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6000 ha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590E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6000 ha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5DB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6000 ha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8235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17,250,000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1C5B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9D40FA" w:rsidRPr="009021B1" w14:paraId="2AB8B143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4E99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1039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lang w:val="hu-HU"/>
              </w:rPr>
              <w:t>1102-5201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2ABB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vízvezeték-hálózat kiépítése, korszerűsítése és tervezése, valamint vízellátás Topolyán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3583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vízellátás folyamatosságának biztosítása, a szennyvíz eltávolítása és tisztítása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6CE93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tervek kidolgozása megvalósult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AB14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Nem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EC3C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9C03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16"/>
                <w:szCs w:val="16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F37A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16"/>
                <w:szCs w:val="16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5B97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B08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58CB494B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5341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C9E5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lang w:val="hu-HU"/>
              </w:rPr>
              <w:t>1102-4201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41B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CSEREPES HK területén levő épületek karbantartása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596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közösségfejlesztési feltételek megteremtése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0BC6B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karbantartott épületek területe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-ben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355D0" w14:textId="77777777" w:rsidR="00F62FD8" w:rsidRPr="009021B1" w:rsidRDefault="0052513A" w:rsidP="00F62FD8">
            <w:pPr>
              <w:spacing w:after="0" w:line="240" w:lineRule="auto"/>
              <w:rPr>
                <w:rFonts w:ascii="Calibri" w:eastAsia="Times New Roman" w:hAnsi="Calibri" w:cs="Calibri"/>
                <w:lang w:val="hu-HU"/>
              </w:rPr>
            </w:pPr>
            <w:r w:rsidRPr="009021B1">
              <w:rPr>
                <w:rFonts w:ascii="Calibri" w:eastAsia="Times New Roman" w:hAnsi="Calibri" w:cs="Calibri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E5A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106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16"/>
                <w:szCs w:val="16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35BD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16"/>
                <w:szCs w:val="16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7119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840,000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A701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2F92B97B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7B6C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B1BA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lang w:val="hu-HU"/>
              </w:rPr>
              <w:t>1102-5202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F993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ZENTAGUNARAS HK - A már meglévő vízvezetékek-hálózat rekonstrukciója 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6003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vízellátás folytonosságának biztosítása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831605" w14:textId="51823600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</w:t>
            </w:r>
            <w:r w:rsidR="009021B1"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bejelentett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meghibásodások százalékarányos csökkentése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A81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76C5D6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73DD6" w14:textId="77777777" w:rsidR="00F62FD8" w:rsidRPr="009021B1" w:rsidRDefault="0052513A" w:rsidP="00F62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C0E49" w14:textId="77777777" w:rsidR="00F62FD8" w:rsidRPr="009021B1" w:rsidRDefault="0052513A" w:rsidP="00F62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CF4A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4,120,000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2F80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45E68098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AE27B5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1501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DA2F31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F550A4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3. Program   – Helyi gazdaságfejlesztés 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C77495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Új vállalatok és vállalkozások nyitása a város/község területén nyitása 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454D7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aktív vállalatok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8B9DDB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399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D7BAF9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D0CF6B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561E52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420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7A01F9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48,800,000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8E6A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elnök mezőgazdaságért és környezetvédelemért és gazdaságfejlesztésért felelős segédje</w:t>
            </w:r>
          </w:p>
        </w:tc>
      </w:tr>
      <w:tr w:rsidR="009D40FA" w:rsidRPr="009021B1" w14:paraId="75F71195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029D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5EF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5F9D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F409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37EC31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vállalkozók száma 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11027F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D944C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1308CA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755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E903D3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760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8D49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1C4C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39F4709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A74A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AA18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1501-0003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4B1D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70BC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Községi vállalkozásfejlesztési ösztönzések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B8B2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újonnan alapított vállalkozások száma a község területén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A03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1654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65CA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78E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0C26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16,800,000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FDC9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Vállalkozók Egyesületének irodavezetője</w:t>
            </w:r>
          </w:p>
        </w:tc>
      </w:tr>
      <w:tr w:rsidR="009D40FA" w:rsidRPr="009021B1" w14:paraId="4FA770B0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4C92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054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1501-4301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4C2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Közmunkák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E92F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munkanélküliség csökkentése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FD6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közmunkákban alkalmazott dolgozók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1D1D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8C2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AC7C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016C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D48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16,500,000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A2D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Közmunkaszervezet vezetője</w:t>
            </w:r>
          </w:p>
        </w:tc>
      </w:tr>
      <w:tr w:rsidR="009D40FA" w:rsidRPr="009021B1" w14:paraId="16636C20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AE95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609B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089C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634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munkanélküliség csökkentése a nők körében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45F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közmunkákban alkalmazott nők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36D1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D082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E49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55D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5E83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9CBF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794C420C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7B87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D0AA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1501-5301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E2C3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Építési telkek beszerzése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21BE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közösségfejlesztési feltételek megteremtése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47CE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Beszerzett telkek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6E8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FFB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12B3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394F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22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15,500,000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32B2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4265C04F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D8ECB5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A1C4BC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A941CE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4. Program   – Turizmusfejlesztés 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F24F32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turizmusból származó bevétel növelése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790EBF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tartózkodási illetékből származó bevételek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B969F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1,200,000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D23705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1,300,000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998F4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1,400,000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19556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1,500,000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7EE316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140,834,247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90B5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Községi Tanács beruházásokkal és idegenforgalommal megbízott tagja</w:t>
            </w:r>
          </w:p>
        </w:tc>
      </w:tr>
      <w:tr w:rsidR="009D40FA" w:rsidRPr="009021B1" w14:paraId="7C4EB861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F622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548A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0603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8175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D552E8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A bejegyzett fekhelyek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7E64EB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967081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0AD4D7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382A20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270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EDCC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B04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34F8B73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44A5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5A5A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FF53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3FF361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szállásszolgáltatást nyújtó női vendéglátók számának növekedése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EF6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nők százalékos részvétele a szálláshely-szolgáltatók között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AABCF0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3146F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97D016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AC57D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60%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912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7219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42141959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5711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0C05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1502-0001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0E9C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turizmusfejlesztés irányítása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48B0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községi idegenforgalmi kínálat megfelelő 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 xml:space="preserve">népszerűsítése a célpiacokon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62CF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A partnerszervezetekkel tartott népszerűsítési akciók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B3A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Arial" w:hAnsi="Arial" w:cs="Arial"/>
                <w:sz w:val="16"/>
                <w:szCs w:val="16"/>
                <w:lang w:val="hu-HU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4092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Arial" w:hAnsi="Arial" w:cs="Arial"/>
                <w:sz w:val="16"/>
                <w:szCs w:val="16"/>
                <w:lang w:val="hu-HU"/>
              </w:rPr>
              <w:t>26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FDDD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Arial" w:hAnsi="Arial" w:cs="Arial"/>
                <w:sz w:val="16"/>
                <w:szCs w:val="16"/>
                <w:lang w:val="hu-HU"/>
              </w:rPr>
              <w:t>27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E04D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hu-HU"/>
              </w:rPr>
            </w:pPr>
            <w:r w:rsidRPr="009021B1">
              <w:rPr>
                <w:rFonts w:ascii="Arial" w:eastAsia="Arial" w:hAnsi="Arial" w:cs="Arial"/>
                <w:sz w:val="18"/>
                <w:szCs w:val="18"/>
                <w:lang w:val="hu-HU"/>
              </w:rPr>
              <w:t>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CFC2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33,384,247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5A8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Idegenforgalmi </w:t>
            </w: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 xml:space="preserve">Szervezet vezetője </w:t>
            </w:r>
          </w:p>
        </w:tc>
      </w:tr>
      <w:tr w:rsidR="009D40FA" w:rsidRPr="009021B1" w14:paraId="47B271DC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D494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938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1502-5401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6186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Vénusz Fedett medence kiépítése Topolyán, a kísérő tartalmakkal és infrastruktúráival a 2. Blokk területén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3309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aktív üdülések, pihenés és sportolás feltételeinek biztosítása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CC0E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Fedett uszodakomplexum kiépült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AEB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Nem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991C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68B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0241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6ABF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52,000,000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0734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62FC7D3F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6D85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7BA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1502-4401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4D86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Városi medence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DFBF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aktív üdülések, pihenés és sportolás feltételeinek biztosítása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8472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medencekomplexum látogatóinak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EE99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3AC0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890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7327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7310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34,000,000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DB4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17D9720C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DD22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3C3B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1502-5402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8EB8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Gyermekmedence Bajsa HK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0408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falusi turizmus fejlettségének növelése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96F5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medencekomplexum látogatóinak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20C3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741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2907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1,000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2E5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1,200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9CF8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6,300,000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B89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5FE640D4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8F86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D2F5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1502-5403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D62B0" w14:textId="7044FAC4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Tereprendezés a bácskossuthfalvi rekreációs központban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C41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falusi turizmus fejlettségének növelése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385F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medencekomplexum látogatóinak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84BF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75C1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571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E88C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2866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4,800,000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AC8C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4344F9C1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1F57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3622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1502-5404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20C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Csúszda kiépítése a bácskossuthfalvi rekreációs központ medencéjénél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4B1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falusi turizmus fejlettségének növelése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36DE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Kiépített csúszdák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D1E7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E29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C05B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4B91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D7F6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10,350,000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2FF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60A8702B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82E4CB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0101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41B5A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AE3028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5. Program   – Mezőgazdaság és vidékfejlesztés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E5426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termelés növekedése és a termelők jövedelmének stabilitása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31FE6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bejegyzett mezőgazdasági gazdaságok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FFA89A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3287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98038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3290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02374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1015D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22613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84,500,000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7ACA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mezőgazdasággal és gazdasággal megbízott tagja</w:t>
            </w:r>
          </w:p>
        </w:tc>
      </w:tr>
      <w:tr w:rsidR="009D40FA" w:rsidRPr="009021B1" w14:paraId="29BD744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3FD1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1ECB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0101-0001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2341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6395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állami tulajdonú mezőgazdasági földek hatékony kezelése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3962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mezőgazdasági földek lefedettségének aránya a mezőgazdasági földek védelmére, rendezésére és használatára vonatkozó éves programban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14293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96.84%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7CFA2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96.84%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96146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96.84%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99393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96.84%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3BFD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2F63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Vagyonjogi, Kommunális-lakásügyi és Mezőgazdasági Osztály főnöke</w:t>
            </w:r>
          </w:p>
        </w:tc>
      </w:tr>
      <w:tr w:rsidR="009D40FA" w:rsidRPr="009021B1" w14:paraId="32E71212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93C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BCD7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0101-0002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5894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vidékfejlesztésre irányuló támogató intézkedések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FE4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Fenntartható, hatékony és versenyképes 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mezőgazdasági ágazat kialakítása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CEB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 xml:space="preserve">A vidékfejlesztési intézkedést igénybe vevő bejegyzett 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 xml:space="preserve">mezőgazdasági gazdaságok száma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4364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600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947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76E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0AB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850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EACD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34,000,000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90A2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Vagyonjogi, Kommunális-lakásügyi és </w:t>
            </w: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Mezőgazdasági Osztály főnöke</w:t>
            </w:r>
          </w:p>
        </w:tc>
      </w:tr>
      <w:tr w:rsidR="009D40FA" w:rsidRPr="009021B1" w14:paraId="691ABC2B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AD143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CFCA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5BD3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85D9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C353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vidékfejlesztési intézkedést igénybe vevő bejegyzett mezőgazdasági gazdaságok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1548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300 nő és 300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4433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350 nő és 350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45B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400 nő és 400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A74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425 nő és 425 férfi 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0B04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767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3393D535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1B1A5C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0401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73162D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CA997A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6. program   - Környezetvédelem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12B37A2" w14:textId="77777777" w:rsidR="00F62FD8" w:rsidRPr="009021B1" w:rsidRDefault="0052513A" w:rsidP="00F62FD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szennyvízkezelés javítása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2021F8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közcsatorna-hálózatra rákapcsolt lakosok száma a lakosok teljes számához viszonyítva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C06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4104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086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C091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555C7F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83,250,000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53E4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9D40FA" w:rsidRPr="009021B1" w14:paraId="7F2B360E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96725C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1F14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0401-0004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24E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Szennyvízkezelés  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870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felhasználók és a terület szennyvízelvezetésre irányuló szolgáltatás általi lehető legnagyobb lefedettsége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64B4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elvezetett szennyvíz mennyisége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3731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246.196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2C99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250.000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D75D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250.000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E588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250.000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3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296048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3,000,000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8D40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6E3E669C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5C0A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CB36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ACC4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CC96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Megfelelő minőségű szennyvízelvezetés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E13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Az emésztőgödrök ürítéseinek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A7D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1E1D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25BB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189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900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EB7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A035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64643164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3583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D402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0401-4601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EFB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Környezetvédelmi program – környezetvédelmi költségvetési alap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0128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Aktív védelmi intézkedések végrehajtása és promóciós-oktató tevékenységek szervezése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29C3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Azoknak az egyesületeknek/humanitárius szervezetnek a száma, amelyek eszközöket kapnak a HÖ költségvetéséből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0543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B47C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C6A1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D56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1D33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31,500,000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0172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63C93509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7B27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5DFE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04001-4602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CA7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Szennyvíztisztító berendezés kezelése és működtetése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AC9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Megfelelő minőségű szennyvízelvezetés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224B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szennyvíztisztítóban foglalkoztatottak száma nemek szerint a Komgrad KKV szerint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F30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 személy 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  2</w:t>
            </w:r>
            <w:proofErr w:type="gramEnd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férfi és 0 nő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305E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személy 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  2</w:t>
            </w:r>
            <w:proofErr w:type="gramEnd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férfi és 1 nő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FE6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személy 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  2</w:t>
            </w:r>
            <w:proofErr w:type="gramEnd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férfi és 1 nő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E8C7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személy 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  2</w:t>
            </w:r>
            <w:proofErr w:type="gramEnd"/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férfi és 1 nő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E93A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36E3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700B8FFE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4856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F29F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0401-5601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9EF9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városi park revitalizálása, rendezése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BEF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Zöldfelület növelése a településen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0B3C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felújított parkok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E627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4426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434B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765B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6D6E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24,500,000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F548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42EFF4DA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FD4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39BB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0401-5602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A04B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szennyvízhálózat kiépítése és rekonstrukciója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9C2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Megfelelő minőségű szennyvízelvezetés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767AC" w14:textId="2E3FA3A6" w:rsidR="00F62FD8" w:rsidRPr="009021B1" w:rsidRDefault="009021B1" w:rsidP="00902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javított szennyvíz hálózatok hossza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113B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E325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1000 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E0BC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7630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E0BA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8,750,000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2144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23467A19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A91372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FFC77A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3862D6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7. Program   – A közlekedés megszervezése és a közlekedési infrastruktúra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87F6F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infrastruktúra fejlettségi szintjének növelése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41A774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Topolya Község fennhatósága alá tartozó megépített utak hossza (m-ben)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65F1AA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500 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8DC75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1000 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F26270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1200 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5B52FF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1500 m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2FE9F9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112,108,865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DB49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Községi Tanács beruházásokkal és idegenforgalommal megbízott tagja</w:t>
            </w:r>
          </w:p>
        </w:tc>
      </w:tr>
      <w:tr w:rsidR="009D40FA" w:rsidRPr="009021B1" w14:paraId="7F82BD9F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6D81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DB1D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0701-0002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699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közlekedési infrastruktúra fenntartása és rendezése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8F5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közlekedési jelzések felszerelése és fenntartása az utakon és az utcákon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E3C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megjavított és újonnan kihelyezett közlekedési jelek száma 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27F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529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49AE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8BD7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9FED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17,850,000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1C5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9D40FA" w:rsidRPr="009021B1" w14:paraId="1F670584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1674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526E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33B2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0ED9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8341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Az útburkolati jelek hossza (km)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4307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40 km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3858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 km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6F03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 km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C9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 km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E26FD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9FBA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EB2A321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B4B0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894C1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8E95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B5E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Közlekedésbiztonság növelése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DFA7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utak és járdák nem megfelelő karbantartása miatt megsérült személyek száma nemek szerint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F879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9C2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 nő és 1 férfi 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C6EC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0 nő és 0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015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0 nő és 0 férfi 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A198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34A3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5684DA65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8F49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C294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0701-0004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7B21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Városi és peremvárosi közúti személyszállítás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8633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általános iskolás, az IEP-ban részt vevő és a középiskolás gyermekek tömegközlekedésének hatékony és észszerű végrehajtása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1311A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utazó tanulók száma éves szinten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9B0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DFD1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2499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F277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8C2E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58,000,000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581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38D463FB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B3A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F48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0701-5701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A424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Utak, járdák és parkolók kiépítése és nagykarbantartása Topolyán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D348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közlekedés minőségének javítása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3C76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Karbantartott járda felülete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856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C534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1145 m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u-H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2C85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A8B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2538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AEEB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161AD4BB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C5FF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9462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0701-5702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59A2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Utak és járdák tervezése és nagykarbantartása Zentagunaras HK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72B9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60623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Karbantartott járda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5163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269A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C7A3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946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C4B9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4,258,865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030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160A7565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B6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CA29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0701-5703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254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Az utcák nagykarbantartása Pacsér HK-ben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743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közlekedés minőségének javítása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26A1D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Karbantartott utcák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BA2B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Nem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E89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A62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8B9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24D7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7,000,000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2A2C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747F0CB4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66EC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558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0701-5704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3083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BÁCSKOSSUTHFALVA HK – Az utak nagykarbantartása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E375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közlekedés minőségének javítása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C70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Javított utak hossza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C8F5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EC1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800 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5FB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5A0DB" w14:textId="77777777" w:rsidR="00F62FD8" w:rsidRPr="009021B1" w:rsidRDefault="0052513A" w:rsidP="00F62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hu-HU"/>
              </w:rPr>
            </w:pPr>
            <w:r w:rsidRPr="009021B1">
              <w:rPr>
                <w:rFonts w:ascii="Arial" w:eastAsia="Times New Roman" w:hAnsi="Arial" w:cs="Arial"/>
                <w:sz w:val="16"/>
                <w:szCs w:val="16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8E64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9,500,000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CB4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4AC43C31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9175D6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0666C8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45DDDB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8. Program   Iskoláskor előtti nevelés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0FA68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gyerekek iskoláskor előtti neveléssel és oktatással való lefedettségének növelése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375265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04DD85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572371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9B71B0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94E0E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A85572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203,538,347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CA36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9D40FA" w:rsidRPr="009021B1" w14:paraId="6C92766C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604F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A019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2002-0002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4FE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03A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Biztosítottak a megfelelő feltételek a gyerekekkel való nevelési-oktatási munkához megnövelt kiterjedéssel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7CFB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09D2A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E3AA0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FEF2C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B4E8D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5F04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202,738,347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A73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7124044A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5EDF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1709C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DDEF9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DD38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8505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lányok százalékos aránya a csoportban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5FB85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05A3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1E4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661B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2ED27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DE3A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8C25F5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7DA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313D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2002-5801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BF4B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GUNARAS HK területén levő óvoda épületének karbantartása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0EE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óvoda karbantartása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DFDE5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Karbantartott óvoda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EBE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Nem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C22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25B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A54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3D5A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569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009C801C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3D036B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2003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5CFFE7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761C65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9. Program   Alapfokú oktatás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0345D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alapfokú oktatás és nevelés teljes kiterjedése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19B5B2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005BE8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76B15D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2311A7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D126C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2C8F76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114,204,500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3DD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9D40FA" w:rsidRPr="009021B1" w14:paraId="606B9146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B503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147F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2A8F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A798A1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alapfokú oktatás minőségének növelése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3B447B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országos versenyeken részt vevő tanulók százalékos aránya nemek szerint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62FEE6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7D9C4B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5% lány és 5% fiú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85CEF3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6% lány és 6% fiú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051A3B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7% lány és 7% fiú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266B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A6B8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B713A28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121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D6B1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2003-0001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AE1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Alapfokú oktatási tevékenységek megvalósítása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86C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Biztosítottak az előírt feltételek a gyerekekkel való nevelési-oktatási munkához az 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általános iskolákban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9BB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A gyerekek tagozatonkénti átlagos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9F0F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BE4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A348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E5E2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18E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114,204,500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0C8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524B4EAB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0D81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EAFB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8C72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C95F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alapfokú oktatás elérhetőségének és hozzáférhetőségének növelése a gyermekek számára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993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ingyenes étkeztetésben részesült gyermekek százalékos aránya az összes gyermeklétszámhoz viszonyítva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CEDC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19%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F5D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E6F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A4B8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20%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F491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2C34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47F0F38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E15CCF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2004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564E73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B06E76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10. Program Középfokú oktatás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32E7F34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középiskolai oktatás kiterjedésének növelése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6D69C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középiskolai oktatásban részt vevő gyerekek száma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B7FAF7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C7C311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7421A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93C363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1200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5F8FCC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53,309,000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6307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9D40FA" w:rsidRPr="009021B1" w14:paraId="24CB4C57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788B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4EF9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800D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43C0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D6F93D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középiskolai oktatásban részt vevő gyerekek száma nemek szerinti lebontásban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C86600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A1F326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550 fiú és 550 lány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9DE74D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550 fiú és 550 lány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636000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550 fiú és 550 lány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BD9C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F250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7EDFD9A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C693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C507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2004-0001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8EDD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859BC9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Biztosítottak az előírt feltételek a nevelési-oktatási munkához a középiskolákban és az oktatás biztonságos megvalósítása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55C2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gyerekek tagozatonkénti átlagos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E0A5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F2C8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319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812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A062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53,309,000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83C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3C2A215A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6B90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5820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A5F1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150F150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oktatás minőségének előmozdítása a középiskolákban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68A4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Azon alkalmazottak száma, akik éves szinten legalább 24 pontot szereztek szakmai továbbképzésen szemináriumokon való részvétel által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A73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054A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B884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87CF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119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FC44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9FE3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4E0C8A26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74E5B5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0902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41272F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2D24D1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11. Program   Szociális és gyermekvédelem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38E37A5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szociális védelmi szolgáltatás minőségének előmozdítása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DA1EE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A szakmunkások száma a helyi költségvetésből pénzelt szociális védelmi központban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FE1151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8F390B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3028EA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427408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0E4880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120,952,000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2C1A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egészségüggyel és szociális védelemmel megbízott tagja </w:t>
            </w:r>
          </w:p>
        </w:tc>
      </w:tr>
      <w:tr w:rsidR="009D40FA" w:rsidRPr="009021B1" w14:paraId="5735F66A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21CAE9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163C2E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0902-0001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3A150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Egyszeri segélyek és a segélyek más formái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5E449A7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szegények védelmének előmozdítása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E6653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Az egyszeri pénzbeli támogatás felhasználóinak száma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C5488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7CCF5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2C1EF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ABDCA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710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C585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21,350,000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15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762C4AEB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B2FD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794E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7A85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15D3318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A nők jogainak és szociális védelmi mechanizmusainak elérhetőségének növelése a helyi közösségben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20134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szociális segélyben részesülő nők aránya az összes szociális segélyben részesülők számában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38FB78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B81574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BFDAAA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D880E5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55%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C46B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21CE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2DBCACAE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31AC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6EC1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0902-0016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BA66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Nappali szolgáltatások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AAC009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különféle szociális szolgáltatások fejlesztésének ösztönzése a közösségben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01AD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Azoknak az egyesületeknek/humanitárius szervezetnek a száma, amelyek eszközöket kapnak a HÖ költségvetéséből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319BF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393CF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E5326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CAEB9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BC6D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26,232,000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8ADB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576EF4E6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9645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ADD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0902-0018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ECE2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Vöröskereszt tevékenységei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5487A23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Szociális tevékenység – a bajban lévő személyek sürgős megsegítése, az emberek közötti szolidaritás fejlesztése, a segítségnyújtás különféle formáinak megszervezése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7993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népkonyhában kiosztott ételadagok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D760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6848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E9A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A77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FF50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3,370,000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AAC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52B83E02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5F14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5DC7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0902-0019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0A3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gyerekek és a gyermekes családok támogatása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BB36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Támogatás biztosítása a gyerekeknek és a családoknak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03D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szociális védelemről szóló határozattal összhangban ingyenes uzsonnát kapó gyerekek száma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EFA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C69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952E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EF21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947D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63,000,000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6293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6526F40E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FA57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AF4A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0902-0020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CC1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Szülési és szülői támogatások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2AA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Pénzügyi támogatás biztosítása a gyereknek és a családoknak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7D82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Az anyagi támogatásban részesülő gyerekek száma a szociális védelemről szóló határozattal összhangban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CDD4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0AE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D6C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B52D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69A5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BBBF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7E456001" w14:textId="77777777" w:rsidTr="000B3AB4">
        <w:trPr>
          <w:trHeight w:val="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26DAA8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1801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434F1E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E30654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12. Program   Egészségvédelem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1AB6B5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lakosság egészségének előmozdítása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8424BD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lakosság egészségügyi alapellátással való ellátottsága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26533E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F8514D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F7E23F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537D2F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9A4313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22,180,000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086F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 A Községi Tanács egészségüggyel és szociális védelemmel megbízott tagja </w:t>
            </w:r>
          </w:p>
        </w:tc>
      </w:tr>
      <w:tr w:rsidR="009D40FA" w:rsidRPr="009021B1" w14:paraId="4B26876B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80F6C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C8735A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1801-0001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217AC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elsődleges egészségvédelmi intézmények működése 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17089A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Az elsődleges egészségvédelemhez elérhetőségének és méltányosságának előmozdítása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5D7F3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rendelők száma az összes helyi közösség számához viszonyítva (elsődleges egészségvédelmi hálózat)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E65FF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23/15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FD274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23/15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D8BBD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23/15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A9FF6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23/15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8721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19,880,000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D4AA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Közigazgatási- és Társadalmi Tevékenységügyi Osztály vezetője</w:t>
            </w:r>
          </w:p>
        </w:tc>
      </w:tr>
      <w:tr w:rsidR="009D40FA" w:rsidRPr="009021B1" w14:paraId="24778D08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5F31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C277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356E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99ED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EF0CB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A Betegjogi Tanácsadóhoz forduló betegek száma nemek szerint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C7F53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nő és 2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16266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nő és 2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CD045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nő és 2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2BF77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 nő és 2 férfi 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147C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A818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48BF5C0E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96A2AD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FA907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1801-0002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85D41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Halottkémvizsgálat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2C26578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F9132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60F76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0090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B257A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DA882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50C4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2,300,000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61F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Közigazgatási- és Társadalmi Tevékenységügyi Osztály vezetője</w:t>
            </w:r>
          </w:p>
        </w:tc>
      </w:tr>
      <w:tr w:rsidR="009D40FA" w:rsidRPr="009021B1" w14:paraId="78905BF6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03B73A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D1B7F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F8AA1B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13. Program   Kultúrafejlesztés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46BE64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kultúrafejlesztés ösztönzése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A6D9C4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A művelődési intézmények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A1197B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FF59F8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CF6787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677D5A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E4B530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127,132,957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658C" w14:textId="6136465C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pénzügyekkel, polgári egyesületekkel és </w:t>
            </w:r>
            <w:r w:rsidR="009021B1"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kultúrával</w:t>
            </w: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megbízott tagja</w:t>
            </w:r>
          </w:p>
        </w:tc>
      </w:tr>
      <w:tr w:rsidR="009D40FA" w:rsidRPr="009021B1" w14:paraId="1F0ED128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4DDB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486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50F0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helyi művelődési intézmények működtetése 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E4C3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művelődési intézmények rendes működésének biztosítása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CE040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művelődési intézmények dolgozóinak száma a HÖE összes dolgozójához viszonyítva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D926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33/222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2AB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33/222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39C8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33/222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87A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33/222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E695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78,967,957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C074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74213749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ABA2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3729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F9BD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B501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1D58C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kulturális intézményekben foglalkoztatottak száma nemek szerint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3A7E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C378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17 nő és 16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341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17 nő és 16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7AA6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17 nő és 16 férfi 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10CE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8F1C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5C9C870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2E85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88FD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1201-0002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58C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Művelődési és művészi alkotómunka erősítése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218D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polgárok érdeklődésének növelése a kultúrafejlesztés iránt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D0F48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művelődési egyesületek és a kulturális intézmények tagjainak teljes száma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41F73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1554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B61C2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63B55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1570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110C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E001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18,850,000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5F24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22A3B27E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BF4ED5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41D54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1201-0003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9F16B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kulturális-történelmi örökségek megőrzési és bemutatási rendszerének fejlesztése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3797A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kulturális-történelmi örökségek megőrzésének előmozdítása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C13FA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HÖE joghatósága alá tartozó kulturális örökség megőrzését és védelmét szolgáló projektek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B3B1D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B9C26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6469C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39AD4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9AEB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4,700,000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1BE7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5E157800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03638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0D8D5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1201-0004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F3A95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B4D9B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minőségi médiatartalmak kínálatának növelése a helyi közösség társadalmi életének területéről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11B45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HÖ költségvetéséből támogatott, kiadói tevékenységet folytató szervezetek száma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3FA26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452EF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28923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7F822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026F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16,050,000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2EE8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75A3B9B1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A9725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79535E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1201-5131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408EF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Könyvtár épületének rekonstrukciója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7E1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könyvtár szanálása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40DB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projektdokumentáció elkészült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0E61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C2EEB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4BDA7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09AD5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4B20A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2,400,000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11FF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1BB2D0A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517A44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5FDB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1201-5132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E2A7E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Földterület beszerzése, templom tervezése és kiépítése KISBELGRÁD HK 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0F82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szükséges projektdokumentumok kidolgozása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CCDD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kidolgozott projektdokumentumok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8119C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C7BAD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58B7F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96F02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87C51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6,165,000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0AA5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7AEBCCBD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5FB475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1301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3EDE3E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84CC6F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14. Program   – Sport- és ifjúságügyi fejlesztés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479FED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feltételek megteremtése a sportoláshoz a város/község minden polgára számára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731994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sportszervezetek száma, melyeken keresztül közérdek valósul meg a sport területén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D119B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D4902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AAAF4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13672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769F34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65,500,000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B58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sportért és ifjúságért felelős tagja</w:t>
            </w:r>
          </w:p>
        </w:tc>
      </w:tr>
      <w:tr w:rsidR="009D40FA" w:rsidRPr="009021B1" w14:paraId="5BF404B2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A608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6DEA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8C04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5373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BA30CA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Női sportszervezetek százalékos aránya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28F87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D10E5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1F743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BA820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50%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B1FC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F225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762FCFD3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64F76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B73ADD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1301-0001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E1DEC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Helyi sportszervezetek, -egyesületek és -szövetségek támogatása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2BB2C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Olyan sportszervezetek munkakörülményeinek javítása és fejlesztése, amelyek révén megvalósul a város / község sport területén a közérdek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75A71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város / község által finanszírozott sportszervezetek éves programjainak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98562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2D06F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71A09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2B107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4250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64,500,000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DA8C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9D40FA" w:rsidRPr="009021B1" w14:paraId="3FCCFDAE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81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6BCC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1301-4141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5964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Játszótér karbantartása Topolyán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110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közösségfejlesztési feltételek megteremtése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FDA8C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karbantartott játszóterek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00BC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929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1598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4BCE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FC57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7D82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9D40FA" w:rsidRPr="009021B1" w14:paraId="73401B55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62CD30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0A9879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2C2AA7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15. Program   A helyi önkormányzat általános szolgáltatásai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1209D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A város/község fenntartható közigazgatási és pénzügyi működése a helyi önkormányzat hatásköreivel és teendőivel összhangban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0F836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város/község dolgozóinak száma és az alkalmazottak törvény által meghatározott maximális számának aránya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A31A0A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258/319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CEDC98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258/319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5991E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319/319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C3FB5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319/319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3265E2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492,904,478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31D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 vezetője</w:t>
            </w:r>
          </w:p>
        </w:tc>
      </w:tr>
      <w:tr w:rsidR="009D40FA" w:rsidRPr="009021B1" w14:paraId="7E5B4738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5935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2A6C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429D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helyi önkormányzat és a városi községek működése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A38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Községi Közigazgatási Hivatal működése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023A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naptári évben megoldott tárgyak aránya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57A5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75%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2406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8EF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85%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016E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90%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BDFC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206,742,195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CE4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9D40FA" w:rsidRPr="009021B1" w14:paraId="4F690979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83B1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F8BB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ED0D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E327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530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Községi Közigazgatási Hivatalban foglalkoztatottak összlétszáma/nők száma/férfiak száma a Községi Közigazgatási Hivatalban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7E09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 alkalmazott, ebből 43 nő és 17 férfi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F479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 alkalmazott, ebből 43 nő és 17 férfi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B0E3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 alkalmazott, ebből 43 nő és 17 férfi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CC0B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60 alkalmazott, ebből 43 nő és 17 férfi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A5F4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54FF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0AE797CB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D4BE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510A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40D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helyi közösségek működése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13D9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helyi lakosság szükségletei és érdekei kielégítésének biztosítása a helyi közösség tevékenységén keresztül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4CBD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helyi közösségek előterjesztéseinek/javaslatainak száma a város/község felé a helyi lakosság érdekeit képviselő kérdésekkel kapcsolatban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D700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F330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6AC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7EC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64EA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213,804,169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3F76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közösségekért és nemzetközi együttműködésért felelős elnökhelyettes</w:t>
            </w:r>
          </w:p>
        </w:tc>
      </w:tr>
      <w:tr w:rsidR="009D40FA" w:rsidRPr="009021B1" w14:paraId="25483D81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70B0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E116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C04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Községi Vagyonjogi Ügyészség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393E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község vagyoni jogainak és érdekeinek védelme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CCCA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községi szerveknek, a szakszolgálatoknak és más jogi személyeknek adott jogi vélemények száma, melyeknek a vagyonból eredő és egyéb jogait képviseli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4B19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E805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D8AC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0D41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8F9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2,834,420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2328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Községi Vagyonjogi Ügyész</w:t>
            </w:r>
          </w:p>
        </w:tc>
      </w:tr>
      <w:tr w:rsidR="009D40FA" w:rsidRPr="009021B1" w14:paraId="33FDF08D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C520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2EFE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0602-0005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DD8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Ombudsman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C2B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A polgári jogok védelmének </w:t>
            </w: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 xml:space="preserve">biztosítása a városi/községi közigazgatásban és közszolgálatoknál és a város/község előírásainak és általános aktusnak megsértése feletti ellenőrzés     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D1649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2. A polgári jogvédő által indított eljárások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0D79C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04CD1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3C950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2D93F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3537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2,853,699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CA3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Polgári jogvédő</w:t>
            </w:r>
          </w:p>
        </w:tc>
      </w:tr>
      <w:tr w:rsidR="009D40FA" w:rsidRPr="009021B1" w14:paraId="710C8EB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22BF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54E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0602-0007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0232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kisebbségi nemzeti tanácsok működtetése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A0555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nemzeti kisebbségek jogainak megvalósítása a helyi közösségben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AF6FF3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nemzeti kisebbségek városi/községi költségvetésből pénzelt programjainak megvalósítási aránya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A8B5B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4F3ED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29808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34F2D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5289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4,350,000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7783" w14:textId="275E1DF5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pénzügyekkel, polgári egyesületekkel és </w:t>
            </w:r>
            <w:r w:rsidR="009021B1"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kultúrával</w:t>
            </w: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megbízott tagja</w:t>
            </w:r>
          </w:p>
        </w:tc>
      </w:tr>
      <w:tr w:rsidR="009D40FA" w:rsidRPr="009021B1" w14:paraId="1BD9C807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BF02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9C53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EB04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Folyó költségvetési tartalék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D9F1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CDC2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73AE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B5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23D7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DEA3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CE8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10,889,995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2372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9D40FA" w:rsidRPr="009021B1" w14:paraId="63010005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B82B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1AB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B2AD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Állandó költségvetési tartalék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8B3E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BD2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F85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77B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B97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F7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2705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D7A1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9D40FA" w:rsidRPr="009021B1" w14:paraId="70D30A8B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AA6D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F7CF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0602-0014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068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Rendkívüli helyzetek kezelése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C9FA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549A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FEF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D0C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3D25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862D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49DC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4,630,000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5ED0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Általános Közigazgatási Ügyosztály főnöke</w:t>
            </w:r>
          </w:p>
        </w:tc>
      </w:tr>
      <w:tr w:rsidR="009D40FA" w:rsidRPr="009021B1" w14:paraId="718831E0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8710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40C9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0602-5151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456A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Helyi Önkormányzat és a diákotthon rekonstrukciója és berendezése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DDF7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közösségfejlesztési feltételek megteremtése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F205E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munkák elvégzettségének foka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D8976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51E4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D40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A77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01770A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38,000,000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400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9D40FA" w:rsidRPr="009021B1" w14:paraId="47F3DC98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E419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6B77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0602-5152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9FF6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polgár- és tűzvédelem előremozdítása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77605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közösségfejlesztési feltételek megteremtése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577DB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Beszerzett tűzoltóautók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7F0F3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7808E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B324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5C73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A796C2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8,500,000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7A0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Általános Közigazgatási Ügyosztály főnöke</w:t>
            </w:r>
          </w:p>
        </w:tc>
      </w:tr>
      <w:tr w:rsidR="009D40FA" w:rsidRPr="009021B1" w14:paraId="3411E45F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297B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2101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277C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91D20" w14:textId="5667AE56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16. Program – A helyi önkormányzat politikai rendszere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F31C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A helyi önkormányzat politikai rendszere szervének eredményes és </w:t>
            </w: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lastRenderedPageBreak/>
              <w:t xml:space="preserve">tényleges működése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4D73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1167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E4D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0231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DD0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348A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44,775,606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6EC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Képviselő-testület titkára</w:t>
            </w:r>
          </w:p>
        </w:tc>
      </w:tr>
      <w:tr w:rsidR="009D40FA" w:rsidRPr="009021B1" w14:paraId="2ACDFA30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2D1C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67AC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2101-0001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15367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képviselő-testület működtetése 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5CD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helyi képviselő-testület működése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E72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A képviselő-testületi ülések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490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0D85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9E0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FA95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036C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15,955,753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AD9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9D40FA" w:rsidRPr="009021B1" w14:paraId="66D419F1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C5F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EC6B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910A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F96E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DE2E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A nők száma a képviselő-testület tagjaiként a képviselők összlétszámához viszonyítva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6ABD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18/35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AE42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18/35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2A2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18/35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0AAF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18/35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B207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A510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4FF2DEAB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41D0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A4D4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2101-0002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3EF1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végrehajtó szervek működése 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269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A végrehajtó szervek működése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6C4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 A Községi Tanács üléseinek száma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E2E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F002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6C6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A86B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45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ECA4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24,819,853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3280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9D40FA" w:rsidRPr="009021B1" w14:paraId="564FBF04" w14:textId="77777777" w:rsidTr="000B3AB4">
        <w:trPr>
          <w:trHeight w:val="2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2F5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5378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00E9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D44F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BD74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A tanács tagjainak összlétszáma / női tanácstagok száma / férfi tanácstagok száma  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A77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 tag, ebből 2 nő és 6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D50D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 tag, ebből 4 nő és 4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800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 tag, ebből 4 nő és 4 férfi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64A3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 tag, ebből 4 nő és 4 férfi </w:t>
            </w: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9BFE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3C31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35906068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FD3B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B115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2101-4101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1C7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Helyi Közösségek tanácstagválasztásának és a népszavazás lebonyolítása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55C2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helyi közösség végrehajtó szerveinek zavartalan működése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DD46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Azon helyi közösségek száma, ahol tanácsi választásokat tartottak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899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1605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8EF2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C4C7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572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4,000,000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8E64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9D40FA" w:rsidRPr="009021B1" w14:paraId="6498CB78" w14:textId="77777777" w:rsidTr="000B3AB4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F339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0501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B48C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/>
                <w:lang w:val="hu-HU"/>
              </w:rPr>
            </w:pPr>
            <w:r w:rsidRPr="009021B1">
              <w:rPr>
                <w:rFonts w:ascii="Calibri" w:eastAsia="Times New Roman" w:hAnsi="Calibri" w:cs="Calibri"/>
                <w:color w:val="4472C4"/>
                <w:lang w:val="hu-HU"/>
              </w:rPr>
              <w:t> 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C09B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17 Program Energiahatékonyság és megújuló energiaforrások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D5F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Energiafogyasztás csökkentése 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5846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Helyi határozat megléte az energiahatékonyságról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1A1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9953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DFC9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89F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BA3A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25,000,000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284A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9D40FA" w:rsidRPr="009021B1" w14:paraId="2022D4B2" w14:textId="77777777" w:rsidTr="000B3AB4">
        <w:trPr>
          <w:trHeight w:val="2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2A6A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FB892" w14:textId="77777777" w:rsidR="00F62FD8" w:rsidRPr="009021B1" w:rsidRDefault="00F62FD8" w:rsidP="00F62FD8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lang w:val="hu-HU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88E7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DFB0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494F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tiszta energia és energiahatékonyság Szerbia polgárai számára elnevezésű projekt keretén belül sikeresen pályázó polgárok száma nemek szerint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4660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B1C9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120 polgár - 50 nő - 50 férfi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5BFD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140 polgár - 70 nő - 70 férfi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E72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160 polgár - 80 nő - 80 férfi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DAE4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36FB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9D40FA" w:rsidRPr="009021B1" w14:paraId="5F6DE9EF" w14:textId="77777777" w:rsidTr="000B3AB4">
        <w:trPr>
          <w:trHeight w:val="2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6702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8760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0501-0001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5EFC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Energiagazdálkodás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D309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Energiagazdálkodás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CDAC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Energiagazdálkodási rendszer kiépítése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F5A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A276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F13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181E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Igen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2805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25,000,000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1A32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Energiahatékonysági menedzser</w:t>
            </w:r>
          </w:p>
        </w:tc>
      </w:tr>
      <w:tr w:rsidR="009D40FA" w:rsidRPr="009021B1" w14:paraId="0C893E8A" w14:textId="77777777" w:rsidTr="000B3AB4">
        <w:trPr>
          <w:trHeight w:val="20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16B467F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204548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A TELJES PROGRAMSZERŰ KÖZKIADÁSOK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B2B9FE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3A31B9D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367520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DC33B26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5C101C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86D715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9A1750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1,889,200,000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4213CC1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</w:tr>
    </w:tbl>
    <w:p w14:paraId="21F17160" w14:textId="77777777" w:rsidR="00DD2F7B" w:rsidRPr="009021B1" w:rsidRDefault="00DD2F7B">
      <w:pPr>
        <w:rPr>
          <w:lang w:val="hu-HU"/>
        </w:rPr>
      </w:pPr>
    </w:p>
    <w:p w14:paraId="46974059" w14:textId="0E449675" w:rsidR="00DD72D9" w:rsidRPr="009021B1" w:rsidRDefault="0052513A" w:rsidP="00DD72D9">
      <w:pPr>
        <w:spacing w:after="0"/>
        <w:ind w:firstLine="708"/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lang w:val="hu-HU"/>
        </w:rPr>
        <w:t xml:space="preserve">A helyhatóság 2026. évi költségvetéséről szóló határozat elkészítésére vonatkozó utasítással és a 2027. és 2028. évi előrejelzésekkel összhangban, melyet a pénzügyi teendőkért illetékes miniszter hozott, az indoklásnak táblázatos kimutatást is tartalmaznia kell:  </w:t>
      </w:r>
    </w:p>
    <w:p w14:paraId="338C7352" w14:textId="351CC61D" w:rsidR="00DD72D9" w:rsidRPr="009021B1" w:rsidRDefault="0052513A" w:rsidP="00DD72D9">
      <w:pPr>
        <w:spacing w:after="0"/>
        <w:ind w:firstLine="708"/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lang w:val="hu-HU"/>
        </w:rPr>
        <w:lastRenderedPageBreak/>
        <w:t>2. Táblázat A dolgozók száma és 2026. évi bértömege:</w:t>
      </w:r>
    </w:p>
    <w:p w14:paraId="47BD427E" w14:textId="77777777" w:rsidR="00F62FD8" w:rsidRPr="009021B1" w:rsidRDefault="00F62FD8" w:rsidP="00DD72D9">
      <w:pPr>
        <w:spacing w:after="0"/>
        <w:ind w:firstLine="708"/>
        <w:rPr>
          <w:rFonts w:ascii="Times New Roman" w:hAnsi="Times New Roman" w:cs="Times New Roman"/>
          <w:lang w:val="hu-HU"/>
        </w:rPr>
      </w:pPr>
    </w:p>
    <w:tbl>
      <w:tblPr>
        <w:tblW w:w="5000" w:type="pct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32"/>
        <w:gridCol w:w="987"/>
        <w:gridCol w:w="849"/>
        <w:gridCol w:w="759"/>
        <w:gridCol w:w="849"/>
        <w:gridCol w:w="637"/>
        <w:gridCol w:w="686"/>
        <w:gridCol w:w="637"/>
        <w:gridCol w:w="27"/>
        <w:gridCol w:w="890"/>
        <w:gridCol w:w="890"/>
        <w:gridCol w:w="995"/>
        <w:gridCol w:w="759"/>
        <w:gridCol w:w="909"/>
        <w:gridCol w:w="890"/>
        <w:gridCol w:w="995"/>
        <w:gridCol w:w="637"/>
        <w:gridCol w:w="32"/>
      </w:tblGrid>
      <w:tr w:rsidR="009D40FA" w:rsidRPr="009021B1" w14:paraId="44E29CDE" w14:textId="77777777" w:rsidTr="000B3AB4">
        <w:trPr>
          <w:trHeight w:val="20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9BE34" w14:textId="19AD6604" w:rsidR="00F62FD8" w:rsidRPr="009021B1" w:rsidRDefault="0052513A" w:rsidP="0090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2025-BEN </w:t>
            </w:r>
            <w:proofErr w:type="gramStart"/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KIFIZETETT  ÉS</w:t>
            </w:r>
            <w:proofErr w:type="gramEnd"/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A 2026-R</w:t>
            </w:r>
            <w:r w:rsidR="009021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</w:t>
            </w: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TERVEZETT BÉRTÖMEG </w:t>
            </w:r>
          </w:p>
        </w:tc>
      </w:tr>
      <w:tr w:rsidR="009D40FA" w:rsidRPr="009021B1" w14:paraId="4CC8FE6F" w14:textId="77777777" w:rsidTr="000B3AB4">
        <w:trPr>
          <w:trHeight w:val="20"/>
        </w:trPr>
        <w:tc>
          <w:tcPr>
            <w:tcW w:w="57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A8D18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hu-HU"/>
              </w:rPr>
              <w:t>2. táblázat</w:t>
            </w:r>
          </w:p>
        </w:tc>
        <w:tc>
          <w:tcPr>
            <w:tcW w:w="120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7B22EE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 xml:space="preserve">A 2025. év I-X. periódusára kifizetett bértömeg és a XI-XII. periódusra tervezett előrejelzések a HÖE 2025. évi költségvetéséről szóló határozat szerint, a 411. és 412. gazdasági besorolás alapján   </w:t>
            </w:r>
          </w:p>
        </w:tc>
        <w:tc>
          <w:tcPr>
            <w:tcW w:w="53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F7B3B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 xml:space="preserve">A 2025 szeptemberében kifizetett bérek bértömege a 411. és 412. gazdasági besoroláson  </w:t>
            </w:r>
          </w:p>
        </w:tc>
        <w:tc>
          <w:tcPr>
            <w:tcW w:w="269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B74B1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A 2026-re tervezett bértömeg, a 411. és 412. gazdasági besorolás alapján</w:t>
            </w:r>
          </w:p>
        </w:tc>
      </w:tr>
      <w:tr w:rsidR="000B3AB4" w:rsidRPr="009021B1" w14:paraId="066F687E" w14:textId="77777777" w:rsidTr="000B3AB4">
        <w:trPr>
          <w:gridAfter w:val="1"/>
          <w:wAfter w:w="9" w:type="pct"/>
          <w:trHeight w:val="20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5C7E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Sorszám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6403F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 helyhatóság közvetlen és közvetett költségvetési felhasználói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53B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Az alkalmazottak teljes száma 2025 októberében, a 01-es forráson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DF27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Bértömeg a 01-es forráson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BAEA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alkalmazottak teljes száma 2025 októberében, a 05-08-as forráson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7F3F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Bértömeg a 05-08-as forráson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726AA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Bértömeg a 01-es forráson</w:t>
            </w: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3431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Bértömeg a 05-08-es forráson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1A29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Az alkalmazottak teljes tervezett száma 2026 decemberében, a 01-es forráson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787D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Alkalmazottak száma meghatározott időre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44A0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Alkalmazottak száma meghatározatlan időre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77F9F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Bértömeg a 01-es forráson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CED9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Az alkalmazottak teljes tervezett száma 2026 decemberében, a 05-08-as forráson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AB0B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Alkalmazottak száma meghatározott időre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96E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Alkalmazottak száma meghatározatlan időre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1971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Bértömeg a 05-08-as forráson</w:t>
            </w:r>
          </w:p>
        </w:tc>
      </w:tr>
      <w:tr w:rsidR="000B3AB4" w:rsidRPr="009021B1" w14:paraId="0661ACDC" w14:textId="77777777" w:rsidTr="000B3AB4">
        <w:trPr>
          <w:gridAfter w:val="1"/>
          <w:wAfter w:w="9" w:type="pct"/>
          <w:trHeight w:val="45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504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8FCE84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8751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3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BAA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4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0F01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5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662A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6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32025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7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4FAD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8</w:t>
            </w:r>
          </w:p>
        </w:tc>
        <w:tc>
          <w:tcPr>
            <w:tcW w:w="34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8DEC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9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5BAD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10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1E9B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11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7AF103C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E74AF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13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F41D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14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3D33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15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1CFE7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16</w:t>
            </w:r>
          </w:p>
        </w:tc>
      </w:tr>
      <w:tr w:rsidR="009D40FA" w:rsidRPr="009021B1" w14:paraId="4501B053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31228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066E2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BBE72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9F334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7F3DE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5A9B7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FCCE8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C3DC1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9E2B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C4D6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61E24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32755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CB6EC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4C32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F44E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2F8F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59AD6" w14:textId="77777777" w:rsidR="00F62FD8" w:rsidRPr="009021B1" w:rsidRDefault="00F62FD8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</w:pPr>
          </w:p>
        </w:tc>
      </w:tr>
      <w:tr w:rsidR="000B3AB4" w:rsidRPr="009021B1" w14:paraId="41FDC444" w14:textId="77777777" w:rsidTr="000B3AB4">
        <w:trPr>
          <w:trHeight w:val="2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3CE9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EBB1E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Helyhatósági szervek és szolgálatok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BD1C" w14:textId="26FDEDB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E56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125,397,441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F24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3F87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FE98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10,435,115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F13B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469B7" w14:textId="64E82682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81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84C3A" w14:textId="72E8F47D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11022" w14:textId="11683FB5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57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C4B1A1" w14:textId="7304FCEC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131,787,920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F600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C89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FF19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50D0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372464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7FD05548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5F355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8D9C13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Választott személyek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667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C835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8D0C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ECA3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FC0D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51E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B87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FBD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6BF7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6D5B2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D64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F96A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40A6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F8A3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0F69C2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28F1656D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4AD4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5976CF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Hivatalba helyezett személyek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FA535" w14:textId="5C9331A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E36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D27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E1C5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228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6330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ED1B" w14:textId="3E6C0A8F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F7C2" w14:textId="6BC0E40E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83E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D7FD4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123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984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8914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AB83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67FB261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19BA710B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CCBFF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EE525B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Alkalmazottak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A5A27" w14:textId="08AC0C26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175F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8535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2D23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6F04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DAAE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1BC6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9184" w14:textId="4C55FE86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C1D1E" w14:textId="07832159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57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D5C92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30BC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6A72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689C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0B3F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29503A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46C8F177" w14:textId="77777777" w:rsidTr="000B3AB4">
        <w:trPr>
          <w:trHeight w:val="2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762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B3C69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 xml:space="preserve">Művelődési </w:t>
            </w: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lastRenderedPageBreak/>
              <w:t xml:space="preserve">intézmények                                                                                                                                                       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CA0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lastRenderedPageBreak/>
              <w:t>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13E5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40,202,765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7A9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94E7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43A5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3,377,625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F194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8EA4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3C1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13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F500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DEAD94" w14:textId="3F982E4D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42,426,347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031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B07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F9B4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4D3E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581207F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760AA5EA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42E6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D627C0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Hivatalba helyezett személyek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FB8E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730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7A3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D38B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4E9E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DB8F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D3C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64F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CD0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58135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8DA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5583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52FA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13FF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0B049C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5B594880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8BE75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35B1B8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Alkalmazottak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A88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0FDD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7D15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5D59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A82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2664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BE0D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0AA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B5B0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3FAB0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202A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C1D2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7374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FD3D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3BFACE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069D06DD" w14:textId="77777777" w:rsidTr="000B3AB4">
        <w:trPr>
          <w:trHeight w:val="2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F38E2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75FC8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A költségvetésből pénzelt, a közszolgálatok terén működő egyéb intézmények</w:t>
            </w: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(név szerint):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E3B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C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3,121,778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DAEC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764E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6025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265,787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4FEC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EE81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A55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6563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6A218" w14:textId="089C88C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3,338,547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674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0D7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5E71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04AC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47B1AF4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75ADE825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1D133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780BE3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1. Községi Idegenforgalmi Szervezet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DF8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72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3,121,778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34DD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DE43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9A7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265,787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9F56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8897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AA8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B0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AA06" w14:textId="4A81E68F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3,338,547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F880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1C12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6B0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6BDE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4050C54D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48AA8E32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FD71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DB6CBE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Hivatalba helyezett személyek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714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1190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7E9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6EDD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E8D7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5276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678B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981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5AC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88D17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E8F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233B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5B17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6FE5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56D8726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196EE6EC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1E02C2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5CAA36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Alkalmazottak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ABC5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971C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F0DB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E6D0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9012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D1E3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F10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62D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C2AF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08796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548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AF0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07B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0DA7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839B8A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0F47279A" w14:textId="77777777" w:rsidTr="000B3AB4">
        <w:trPr>
          <w:trHeight w:val="2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D9AF0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4DD3A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Helyi közösségek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DD881" w14:textId="76399BDB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AC1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41,199,010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20FC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31C5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2ABB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3,575,819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2663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4AE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E9B17" w14:textId="4ADC9CCD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C861" w14:textId="231B5DF6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E3F10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42,995,093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17CF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311A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80C6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1A19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5831F31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455AAE12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C6F08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070E23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Választott személyek 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6486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482A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A4A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D2A5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DB0E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9812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DE966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DBA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B4BB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14C3C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8C09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1BD1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F2F4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6C66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1D2591E5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659C8BED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4C500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967061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Alkalmazottak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24235" w14:textId="47116F80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2C69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978C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C4A8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4192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4B2A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465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2CAD4" w14:textId="7E8217A2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C0294" w14:textId="03764E4F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CBC04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6B4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8C8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C8EF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60EE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2FC64D9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0483C6F8" w14:textId="77777777" w:rsidTr="000B3AB4">
        <w:trPr>
          <w:trHeight w:val="2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0E1A8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lastRenderedPageBreak/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CDCCB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 xml:space="preserve">Iskoláskor előtti intézmények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3446D" w14:textId="3502B99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84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4C90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126,275,479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3EE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3367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CA52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11,118,410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8BF2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24C5" w14:textId="4892A53D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84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8A56" w14:textId="5F3E06CC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DC6E2" w14:textId="5B82528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73841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139,658,347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E9AA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CD8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25A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67CA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05896F69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3E798936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4D7E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8CBC5F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Hivatalba helyezett személyek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36C7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4F70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6CE9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B0766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A6D4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FF61A2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1751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4F8B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5B79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21813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6CE9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EFE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0DB8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4C4A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5CB59DF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3B4B17FB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91A1DA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FAFBBE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Alkalmazottak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6FCF" w14:textId="6A5F7D75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83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60C20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BFCB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BEC0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B7F3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DB7E26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361AD" w14:textId="0D7C5E2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1CF0" w14:textId="79138446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FD06" w14:textId="25A6F274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50C738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7625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5A4B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DB26A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82587C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28896DEE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1319C98E" w14:textId="77777777" w:rsidTr="000B3AB4">
        <w:trPr>
          <w:trHeight w:val="2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3CDD4" w14:textId="77777777" w:rsidR="00F62FD8" w:rsidRPr="009021B1" w:rsidRDefault="0052513A" w:rsidP="00F6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C0919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hu-HU"/>
              </w:rPr>
              <w:t xml:space="preserve">A 411. és 412. gazdasági besorolás alatt támogatott felhasználók összesen: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B7B6" w14:textId="42221BEA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234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7A5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336,196,473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412E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3729D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E420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28,772,756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48D83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CB57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237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A6221" w14:textId="6F5CD58F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60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38C45" w14:textId="7910FC60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177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E8E55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360,206,254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3363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490C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2512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0FDD25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0A3B314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5505B8B8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560468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3EFFD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Választott személyek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A671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1E7A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1AE2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308D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6DC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D5C8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48C7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D01F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AFE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A81418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7AFE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3892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0A5E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8A25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3C99029B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6CF290C2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C3E76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4529FB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Hivatalba helyezett személyek 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8585B" w14:textId="5510ADA5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24A3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4F6F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25DC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A08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EC02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1D58" w14:textId="3C6D2EA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85A8A" w14:textId="5B237BDE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2200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B3178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9A5AE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D3C9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A9C1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3D30F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46D4CE13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0B3AB4" w:rsidRPr="009021B1" w14:paraId="348B0169" w14:textId="77777777" w:rsidTr="000B3AB4">
        <w:trPr>
          <w:trHeight w:val="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A844DC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66726E" w14:textId="77777777" w:rsidR="00F62FD8" w:rsidRPr="009021B1" w:rsidRDefault="0052513A" w:rsidP="00F6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 xml:space="preserve">      Alkalmazottak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BCE0" w14:textId="7A7D5F98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AD231" w14:textId="77777777" w:rsidR="00F62FD8" w:rsidRPr="009021B1" w:rsidRDefault="0052513A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E5C2B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2CA9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1FA91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630A4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E49C" w14:textId="79F39B4E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215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1722" w14:textId="5D06F7A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38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1A8A" w14:textId="1F44F8F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177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C5F9E7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B742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3C7C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45543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7BA9D" w14:textId="77777777" w:rsidR="00F62FD8" w:rsidRPr="009021B1" w:rsidRDefault="0052513A" w:rsidP="00F62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902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/>
              </w:rPr>
              <w:t> </w:t>
            </w:r>
          </w:p>
        </w:tc>
        <w:tc>
          <w:tcPr>
            <w:tcW w:w="9" w:type="pct"/>
            <w:vAlign w:val="center"/>
            <w:hideMark/>
          </w:tcPr>
          <w:p w14:paraId="170EF99F" w14:textId="77777777" w:rsidR="00F62FD8" w:rsidRPr="009021B1" w:rsidRDefault="00F62FD8" w:rsidP="00F6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</w:tbl>
    <w:p w14:paraId="68C42390" w14:textId="77777777" w:rsidR="00DD72D9" w:rsidRPr="009021B1" w:rsidRDefault="0052513A" w:rsidP="00DD72D9">
      <w:pPr>
        <w:spacing w:before="240" w:after="0"/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u w:val="single"/>
          <w:lang w:val="hu-HU"/>
        </w:rPr>
        <w:t>Megjegyzés a 2. táblázathoz:</w:t>
      </w:r>
      <w:r w:rsidRPr="009021B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4795326A" w14:textId="63D52598" w:rsidR="00DD72D9" w:rsidRPr="009021B1" w:rsidRDefault="0052513A" w:rsidP="00DD72D9">
      <w:pPr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lang w:val="hu-HU"/>
        </w:rPr>
        <w:t xml:space="preserve">A 2026-as fizetésekhez szükséges teljes bértömeg 360.206.254,00 dinár, melynek szerkezete a következőképpen alakul: </w:t>
      </w:r>
    </w:p>
    <w:p w14:paraId="41BBE3F3" w14:textId="009E723A" w:rsidR="00DD72D9" w:rsidRPr="009021B1" w:rsidRDefault="0052513A" w:rsidP="00DD72D9">
      <w:pPr>
        <w:spacing w:before="120"/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lang w:val="hu-HU"/>
        </w:rPr>
        <w:t>2026-ban 177 meghatározatlan időre alkalmazott személy és 60 meghatározott időre alkalmazott, választott és hivatalba helyezett személy számára biztosítottak az eszközök a bérek fedezésére.</w:t>
      </w:r>
    </w:p>
    <w:p w14:paraId="7C05E140" w14:textId="77777777" w:rsidR="00DD72D9" w:rsidRPr="009021B1" w:rsidRDefault="0052513A" w:rsidP="00DD72D9">
      <w:pPr>
        <w:spacing w:before="120"/>
        <w:jc w:val="both"/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lang w:val="hu-HU"/>
        </w:rPr>
        <w:t xml:space="preserve">A bevételek megvalósulási mértékének és ütemének jelentősebb eltérése vagy kiadások végrehajtása iránti igény felmerülése esetén, a községi elnök Topolya Községi Képviselő-testülete előtt javaslatot tesz a költségvetés újraelosztására. </w:t>
      </w:r>
    </w:p>
    <w:p w14:paraId="5FEE408C" w14:textId="218080AF" w:rsidR="00DD72D9" w:rsidRPr="000B3AB4" w:rsidRDefault="0052513A" w:rsidP="000B3AB4">
      <w:pPr>
        <w:spacing w:before="120"/>
        <w:ind w:right="1178"/>
        <w:jc w:val="right"/>
        <w:rPr>
          <w:rFonts w:ascii="Times New Roman" w:hAnsi="Times New Roman" w:cs="Times New Roman"/>
          <w:lang w:val="hu-HU"/>
        </w:rPr>
      </w:pPr>
      <w:r w:rsidRPr="009021B1">
        <w:rPr>
          <w:rFonts w:ascii="Times New Roman" w:eastAsia="Times New Roman" w:hAnsi="Times New Roman" w:cs="Times New Roman"/>
          <w:lang w:val="hu-HU"/>
        </w:rPr>
        <w:t>Községi Tanács</w:t>
      </w:r>
    </w:p>
    <w:sectPr w:rsidR="00DD72D9" w:rsidRPr="000B3AB4" w:rsidSect="006936D7">
      <w:footerReference w:type="default" r:id="rId6"/>
      <w:pgSz w:w="15840" w:h="12240" w:orient="landscape"/>
      <w:pgMar w:top="1440" w:right="1440" w:bottom="1440" w:left="1440" w:header="720" w:footer="720" w:gutter="0"/>
      <w:pgNumType w:start="7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6F007" w14:textId="77777777" w:rsidR="0052513A" w:rsidRDefault="0052513A">
      <w:pPr>
        <w:spacing w:after="0" w:line="240" w:lineRule="auto"/>
      </w:pPr>
      <w:r>
        <w:separator/>
      </w:r>
    </w:p>
  </w:endnote>
  <w:endnote w:type="continuationSeparator" w:id="0">
    <w:p w14:paraId="10DC6240" w14:textId="77777777" w:rsidR="0052513A" w:rsidRDefault="0052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737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CD83C4" w14:textId="44751D78" w:rsidR="0060398C" w:rsidRDefault="005251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3AB4">
          <w:rPr>
            <w:noProof/>
          </w:rPr>
          <w:t>93</w:t>
        </w:r>
        <w:r>
          <w:rPr>
            <w:noProof/>
          </w:rPr>
          <w:fldChar w:fldCharType="end"/>
        </w:r>
      </w:p>
    </w:sdtContent>
  </w:sdt>
  <w:p w14:paraId="0F07EFCF" w14:textId="77777777" w:rsidR="0060398C" w:rsidRDefault="00603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A81C4" w14:textId="77777777" w:rsidR="0052513A" w:rsidRDefault="0052513A">
      <w:pPr>
        <w:spacing w:after="0" w:line="240" w:lineRule="auto"/>
      </w:pPr>
      <w:r>
        <w:separator/>
      </w:r>
    </w:p>
  </w:footnote>
  <w:footnote w:type="continuationSeparator" w:id="0">
    <w:p w14:paraId="61B3C266" w14:textId="77777777" w:rsidR="0052513A" w:rsidRDefault="00525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E27"/>
    <w:rsid w:val="00004FD4"/>
    <w:rsid w:val="000B3AB4"/>
    <w:rsid w:val="001702B7"/>
    <w:rsid w:val="001B5DB6"/>
    <w:rsid w:val="002A117F"/>
    <w:rsid w:val="002A4177"/>
    <w:rsid w:val="002E771A"/>
    <w:rsid w:val="003E1BD5"/>
    <w:rsid w:val="00456124"/>
    <w:rsid w:val="004A05F8"/>
    <w:rsid w:val="0052513A"/>
    <w:rsid w:val="00572AEF"/>
    <w:rsid w:val="00587FEB"/>
    <w:rsid w:val="00593EBE"/>
    <w:rsid w:val="00594704"/>
    <w:rsid w:val="005A097E"/>
    <w:rsid w:val="0060398C"/>
    <w:rsid w:val="006936D7"/>
    <w:rsid w:val="006E1520"/>
    <w:rsid w:val="007558D3"/>
    <w:rsid w:val="00852802"/>
    <w:rsid w:val="009021B1"/>
    <w:rsid w:val="00985E27"/>
    <w:rsid w:val="009D40FA"/>
    <w:rsid w:val="00A12FA2"/>
    <w:rsid w:val="00A65BE0"/>
    <w:rsid w:val="00A70246"/>
    <w:rsid w:val="00B970F6"/>
    <w:rsid w:val="00D55758"/>
    <w:rsid w:val="00D6398A"/>
    <w:rsid w:val="00DD2F7B"/>
    <w:rsid w:val="00DD72D9"/>
    <w:rsid w:val="00F6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7350"/>
  <w15:chartTrackingRefBased/>
  <w15:docId w15:val="{F719AA0C-D2FA-4DD1-A9D9-C48FFEE1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98C"/>
  </w:style>
  <w:style w:type="paragraph" w:styleId="Footer">
    <w:name w:val="footer"/>
    <w:basedOn w:val="Normal"/>
    <w:link w:val="Foot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98C"/>
  </w:style>
  <w:style w:type="character" w:styleId="Hyperlink">
    <w:name w:val="Hyperlink"/>
    <w:basedOn w:val="DefaultParagraphFont"/>
    <w:uiPriority w:val="99"/>
    <w:semiHidden/>
    <w:unhideWhenUsed/>
    <w:rsid w:val="00F62FD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2FD8"/>
    <w:rPr>
      <w:color w:val="954F72"/>
      <w:u w:val="single"/>
    </w:rPr>
  </w:style>
  <w:style w:type="paragraph" w:customStyle="1" w:styleId="msonormal0">
    <w:name w:val="msonormal"/>
    <w:basedOn w:val="Normal"/>
    <w:rsid w:val="00F62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98">
    <w:name w:val="xl98"/>
    <w:basedOn w:val="Normal"/>
    <w:rsid w:val="00F62FD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99">
    <w:name w:val="xl9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100">
    <w:name w:val="xl100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472C4"/>
      <w:sz w:val="24"/>
      <w:szCs w:val="24"/>
    </w:rPr>
  </w:style>
  <w:style w:type="paragraph" w:customStyle="1" w:styleId="xl101">
    <w:name w:val="xl1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7">
    <w:name w:val="xl10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">
    <w:name w:val="xl11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">
    <w:name w:val="xl11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9">
    <w:name w:val="xl12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Normal"/>
    <w:rsid w:val="00F62F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Normal"/>
    <w:rsid w:val="00F62FD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F62FD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1">
    <w:name w:val="xl14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2">
    <w:name w:val="xl14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3">
    <w:name w:val="xl15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4">
    <w:name w:val="xl15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5">
    <w:name w:val="xl15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9">
    <w:name w:val="xl159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2">
    <w:name w:val="xl16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3">
    <w:name w:val="xl16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2">
    <w:name w:val="xl17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3">
    <w:name w:val="xl173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83">
    <w:name w:val="xl183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4">
    <w:name w:val="xl184"/>
    <w:basedOn w:val="Normal"/>
    <w:rsid w:val="00F62F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5">
    <w:name w:val="xl18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6">
    <w:name w:val="xl18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7">
    <w:name w:val="xl187"/>
    <w:basedOn w:val="Normal"/>
    <w:rsid w:val="00F62F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8">
    <w:name w:val="xl18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0">
    <w:name w:val="xl19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1">
    <w:name w:val="xl19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2">
    <w:name w:val="xl19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3">
    <w:name w:val="xl19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4">
    <w:name w:val="xl19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5">
    <w:name w:val="xl19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F62FD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F62F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4">
    <w:name w:val="xl21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0">
    <w:name w:val="xl22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5">
    <w:name w:val="xl22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6">
    <w:name w:val="xl22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8">
    <w:name w:val="xl22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9">
    <w:name w:val="xl22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0">
    <w:name w:val="xl23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1">
    <w:name w:val="xl23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2">
    <w:name w:val="xl232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4">
    <w:name w:val="xl23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5">
    <w:name w:val="xl23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9">
    <w:name w:val="xl24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1">
    <w:name w:val="xl25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2">
    <w:name w:val="xl25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F62FD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F62FD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">
    <w:name w:val="xl25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63">
    <w:name w:val="xl263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67">
    <w:name w:val="xl26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8">
    <w:name w:val="xl268"/>
    <w:basedOn w:val="Normal"/>
    <w:rsid w:val="00F62FD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9">
    <w:name w:val="xl26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0">
    <w:name w:val="xl27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1">
    <w:name w:val="xl271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2">
    <w:name w:val="xl272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3">
    <w:name w:val="xl273"/>
    <w:basedOn w:val="Normal"/>
    <w:rsid w:val="00F62FD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274">
    <w:name w:val="xl27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7">
    <w:name w:val="xl27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8">
    <w:name w:val="xl27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2">
    <w:name w:val="xl2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3">
    <w:name w:val="xl28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4">
    <w:name w:val="xl28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5">
    <w:name w:val="xl285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6">
    <w:name w:val="xl28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7">
    <w:name w:val="xl28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8">
    <w:name w:val="xl288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F62FD8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91">
    <w:name w:val="xl29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2">
    <w:name w:val="xl29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6">
    <w:name w:val="xl29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8">
    <w:name w:val="xl29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9">
    <w:name w:val="xl29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0">
    <w:name w:val="xl30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01">
    <w:name w:val="xl3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5">
    <w:name w:val="xl305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4">
    <w:name w:val="xl314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5">
    <w:name w:val="xl31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6">
    <w:name w:val="xl31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7">
    <w:name w:val="xl31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1">
    <w:name w:val="xl32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322">
    <w:name w:val="xl322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24"/>
      <w:szCs w:val="24"/>
    </w:rPr>
  </w:style>
  <w:style w:type="paragraph" w:customStyle="1" w:styleId="xl323">
    <w:name w:val="xl32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4">
    <w:name w:val="xl324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5">
    <w:name w:val="xl32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">
    <w:name w:val="xl328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">
    <w:name w:val="xl32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5">
    <w:name w:val="xl33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6">
    <w:name w:val="xl33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8">
    <w:name w:val="xl33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9">
    <w:name w:val="xl33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1">
    <w:name w:val="xl34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2">
    <w:name w:val="xl34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4">
    <w:name w:val="xl34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5">
    <w:name w:val="xl34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6">
    <w:name w:val="xl34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8">
    <w:name w:val="xl348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9">
    <w:name w:val="xl34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4">
    <w:name w:val="xl354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5">
    <w:name w:val="xl35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6">
    <w:name w:val="xl356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7">
    <w:name w:val="xl35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8">
    <w:name w:val="xl358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9">
    <w:name w:val="xl359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0">
    <w:name w:val="xl36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1">
    <w:name w:val="xl36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2">
    <w:name w:val="xl36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3">
    <w:name w:val="xl36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4">
    <w:name w:val="xl36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5">
    <w:name w:val="xl36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6">
    <w:name w:val="xl36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7">
    <w:name w:val="xl36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8">
    <w:name w:val="xl36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9">
    <w:name w:val="xl36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0">
    <w:name w:val="xl37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1">
    <w:name w:val="xl371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2">
    <w:name w:val="xl37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3">
    <w:name w:val="xl373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4">
    <w:name w:val="xl37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5">
    <w:name w:val="xl37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6">
    <w:name w:val="xl37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7">
    <w:name w:val="xl37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8">
    <w:name w:val="xl37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9">
    <w:name w:val="xl37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0">
    <w:name w:val="xl380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1">
    <w:name w:val="xl381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2">
    <w:name w:val="xl382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3">
    <w:name w:val="xl383"/>
    <w:basedOn w:val="Normal"/>
    <w:rsid w:val="00F62F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4">
    <w:name w:val="xl38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5">
    <w:name w:val="xl385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6">
    <w:name w:val="xl386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7">
    <w:name w:val="xl38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8">
    <w:name w:val="xl388"/>
    <w:basedOn w:val="Normal"/>
    <w:rsid w:val="00F62FD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9">
    <w:name w:val="xl389"/>
    <w:basedOn w:val="Normal"/>
    <w:rsid w:val="00F62FD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0">
    <w:name w:val="xl390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1">
    <w:name w:val="xl39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2">
    <w:name w:val="xl39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6">
    <w:name w:val="xl39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7">
    <w:name w:val="xl397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8">
    <w:name w:val="xl398"/>
    <w:basedOn w:val="Normal"/>
    <w:rsid w:val="00F62FD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9">
    <w:name w:val="xl39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0">
    <w:name w:val="xl400"/>
    <w:basedOn w:val="Normal"/>
    <w:rsid w:val="00F62F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1">
    <w:name w:val="xl401"/>
    <w:basedOn w:val="Normal"/>
    <w:rsid w:val="00F62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2">
    <w:name w:val="xl402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3">
    <w:name w:val="xl403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4">
    <w:name w:val="xl404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5">
    <w:name w:val="xl405"/>
    <w:basedOn w:val="Normal"/>
    <w:rsid w:val="00F62F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6">
    <w:name w:val="xl406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7">
    <w:name w:val="xl407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8">
    <w:name w:val="xl408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F62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17</Pages>
  <Words>4308</Words>
  <Characters>24560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Orsoja Pasti</dc:creator>
  <cp:lastModifiedBy>Sára Penovác</cp:lastModifiedBy>
  <cp:revision>17</cp:revision>
  <dcterms:created xsi:type="dcterms:W3CDTF">2025-10-08T12:23:00Z</dcterms:created>
  <dcterms:modified xsi:type="dcterms:W3CDTF">2025-12-10T07:11:00Z</dcterms:modified>
</cp:coreProperties>
</file>